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87" w:rsidRDefault="00CD1787" w:rsidP="00CD1787">
      <w:pPr>
        <w:pStyle w:val="Titel"/>
      </w:pPr>
      <w:r>
        <w:t>Kaufvertrag für einen Kleingarten</w:t>
      </w:r>
    </w:p>
    <w:p w:rsidR="00CD1787" w:rsidRDefault="00CD1787" w:rsidP="00CD1787"/>
    <w:p w:rsidR="00CD1787" w:rsidRDefault="00CD1787" w:rsidP="00CD1787">
      <w:pPr>
        <w:jc w:val="both"/>
      </w:pPr>
      <w:r>
        <w:t>Zwischen der/dem bisherigen Nutzungsberechtigten der Parzelle Nr. _______</w:t>
      </w:r>
    </w:p>
    <w:p w:rsidR="00CD1787" w:rsidRDefault="00CD1787" w:rsidP="00CD1787">
      <w:pPr>
        <w:jc w:val="both"/>
      </w:pPr>
      <w:r>
        <w:t xml:space="preserve"> in der Kleingartenanlage Lindenberg IV e.V., Heidehöhe 45, 38126 </w:t>
      </w:r>
      <w:proofErr w:type="spellStart"/>
      <w:r>
        <w:t>Braunschwerig</w:t>
      </w:r>
      <w:proofErr w:type="spellEnd"/>
      <w:r>
        <w:t>,</w:t>
      </w:r>
    </w:p>
    <w:p w:rsidR="00CD1787" w:rsidRDefault="00CD1787" w:rsidP="00CD1787">
      <w:pPr>
        <w:ind w:left="708"/>
        <w:jc w:val="both"/>
      </w:pPr>
      <w:r>
        <w:t>(●) _____________________________________</w:t>
      </w:r>
      <w:r w:rsidR="007F3E12">
        <w:t>__________________</w:t>
      </w:r>
    </w:p>
    <w:p w:rsidR="00CD1787" w:rsidRDefault="00CD1787" w:rsidP="00CD1787">
      <w:pPr>
        <w:ind w:left="708"/>
        <w:jc w:val="both"/>
      </w:pPr>
      <w:r>
        <w:t xml:space="preserve">– nachfolgend Verkäufer genannt – </w:t>
      </w:r>
    </w:p>
    <w:p w:rsidR="00CD1787" w:rsidRDefault="00CD1787" w:rsidP="00CD1787">
      <w:pPr>
        <w:jc w:val="both"/>
      </w:pPr>
    </w:p>
    <w:p w:rsidR="00CD1787" w:rsidRDefault="00CD1787" w:rsidP="00CD1787">
      <w:pPr>
        <w:jc w:val="both"/>
      </w:pPr>
      <w:r>
        <w:t>und dem nachfolgenden Nutzungsberechtigten an oben genannter Parzelle</w:t>
      </w:r>
    </w:p>
    <w:p w:rsidR="00CD1787" w:rsidRDefault="00CD1787" w:rsidP="00CD1787">
      <w:pPr>
        <w:ind w:left="708"/>
        <w:jc w:val="both"/>
      </w:pPr>
      <w:r>
        <w:t>(●)_____________________________________</w:t>
      </w:r>
      <w:r w:rsidR="007F3E12">
        <w:t>__________________</w:t>
      </w:r>
    </w:p>
    <w:p w:rsidR="00CD1787" w:rsidRDefault="00CD1787" w:rsidP="00CD1787">
      <w:pPr>
        <w:ind w:left="708"/>
        <w:jc w:val="both"/>
      </w:pPr>
      <w:r>
        <w:t>– nachfolgend Käufer genannt –</w:t>
      </w:r>
    </w:p>
    <w:p w:rsidR="00CD1787" w:rsidRDefault="00CD1787" w:rsidP="00CD1787">
      <w:pPr>
        <w:jc w:val="both"/>
      </w:pPr>
    </w:p>
    <w:p w:rsidR="00CD1787" w:rsidRDefault="00CD1787" w:rsidP="00CD1787">
      <w:pPr>
        <w:jc w:val="both"/>
      </w:pPr>
      <w:r>
        <w:t xml:space="preserve">wird, nachdem der Käufer oben genannten Kleingarten mit Einzelpachtvertrag vom _______ </w:t>
      </w:r>
      <w:proofErr w:type="spellStart"/>
      <w:r>
        <w:t>angepachtet</w:t>
      </w:r>
      <w:proofErr w:type="spellEnd"/>
      <w:r>
        <w:t xml:space="preserve"> hat, auf der Grundlage der im Wertermittlungsprotokoll aufgeführten, auf der Parzelle befindlichen und laut Bundeskleingartengesetz und Gartenordnung zulässigen und bewerteten Baulichkeiten und Anpflanzungen, nachstehender Kaufvertrag geschlossen.</w:t>
      </w:r>
    </w:p>
    <w:p w:rsidR="00CD1787" w:rsidRDefault="00CD1787" w:rsidP="00CD1787">
      <w:pPr>
        <w:jc w:val="both"/>
      </w:pPr>
      <w:r>
        <w:t>Der Verkäufer übergibt die im Wertermittlungsprotokoll aufgeführten Baulichkeiten Anpflanzungen mit Wirkung vom __________ an den Käufer. Das rechtskräftige Wertermittlungsprotokoll ist Bestandteil dieses Vertrages.</w:t>
      </w:r>
    </w:p>
    <w:p w:rsidR="00CD1787" w:rsidRDefault="00CD1787" w:rsidP="00CD1787">
      <w:pPr>
        <w:jc w:val="both"/>
      </w:pPr>
      <w:r>
        <w:t>Der Kaufpreis für die Laube und weitere Baulichkeiten beträgt ____________Euro.</w:t>
      </w:r>
    </w:p>
    <w:p w:rsidR="00CD1787" w:rsidRDefault="00CD1787" w:rsidP="00CD1787">
      <w:pPr>
        <w:jc w:val="both"/>
      </w:pPr>
      <w:r>
        <w:t>Der Kaufpreis für Inventar, Gartengeräte u.a.m. beträgt ____________Euro.</w:t>
      </w:r>
    </w:p>
    <w:p w:rsidR="00CD1787" w:rsidRDefault="00CD1787" w:rsidP="00CD1787">
      <w:pPr>
        <w:jc w:val="both"/>
      </w:pPr>
      <w:r>
        <w:t>Die Zahlung (Termin/Art und Weise der Zahlung) o.g. Betrages wird wie folgt realisiert: __________</w:t>
      </w:r>
    </w:p>
    <w:p w:rsidR="00CD1787" w:rsidRPr="00BB46EF" w:rsidRDefault="00CD1787" w:rsidP="00CD1787">
      <w:pPr>
        <w:jc w:val="both"/>
        <w:rPr>
          <w:i/>
        </w:rPr>
      </w:pPr>
      <w:r w:rsidRPr="00BB46EF">
        <w:rPr>
          <w:i/>
        </w:rPr>
        <w:t>(Sofern keine Barzahlung – z.B. Ratenzahlung oder Zahlung zu einem späteren Zeitpunkt – am Tage der Übergabe erfolgt, hat der Verkäufer die damit verbundenen Risiken allein zu tragen. Diesbezügliche Forderungen an den Verpächter oder den Verein können nicht geltend gemacht werden.)</w:t>
      </w:r>
    </w:p>
    <w:p w:rsidR="00BC5392" w:rsidRDefault="00CD1787" w:rsidP="00BC5392">
      <w:pPr>
        <w:jc w:val="both"/>
      </w:pPr>
      <w:r>
        <w:t>Die Baulichkeiten</w:t>
      </w:r>
      <w:r w:rsidR="00BC5392">
        <w:t xml:space="preserve"> </w:t>
      </w:r>
      <w:r>
        <w:t xml:space="preserve"> bleiben im Eigentum des Verkäufers, bis der Kaufpreis vollständig bezahlt ist (Eigentumsvorbehalt).</w:t>
      </w:r>
      <w:r w:rsidR="00BC5392">
        <w:t xml:space="preserve"> Für die Baulichkeit bzw. bauliche Anlagen wird die Gewährleistung ausgeschlossen.</w:t>
      </w:r>
    </w:p>
    <w:p w:rsidR="00CD1787" w:rsidRDefault="00CD1787" w:rsidP="00CD1787">
      <w:pPr>
        <w:jc w:val="both"/>
      </w:pPr>
      <w:r>
        <w:t>Dieser Kaufvertrag ist in drei Exemplaren zu fertigen. Ein Exemplar ist nach Unterzeichnung dem Vorstand des Kleingartenvereins zur Sichtung vorzulegen.</w:t>
      </w:r>
    </w:p>
    <w:p w:rsidR="00CD1787" w:rsidRDefault="00CD1787" w:rsidP="00CD1787">
      <w:pPr>
        <w:jc w:val="both"/>
      </w:pPr>
    </w:p>
    <w:p w:rsidR="00CD1787" w:rsidRDefault="00CD1787" w:rsidP="00CD1787">
      <w:pPr>
        <w:jc w:val="both"/>
      </w:pPr>
      <w:r>
        <w:t>Sonstige Vereinbarungen: ______________________________</w:t>
      </w:r>
      <w:r w:rsidR="007F3E12">
        <w:t>_____________________________</w:t>
      </w:r>
    </w:p>
    <w:p w:rsidR="00CD1787" w:rsidRDefault="00CD1787" w:rsidP="00CD1787">
      <w:pPr>
        <w:tabs>
          <w:tab w:val="left" w:pos="4536"/>
        </w:tabs>
        <w:jc w:val="both"/>
      </w:pPr>
      <w:r>
        <w:t>(Ort, Datum)</w:t>
      </w:r>
      <w:r>
        <w:tab/>
        <w:t>(Ort, Datum)</w:t>
      </w:r>
    </w:p>
    <w:p w:rsidR="00CD1787" w:rsidRDefault="00CD1787" w:rsidP="00CD1787">
      <w:pPr>
        <w:tabs>
          <w:tab w:val="left" w:pos="4536"/>
        </w:tabs>
        <w:jc w:val="both"/>
      </w:pPr>
    </w:p>
    <w:p w:rsidR="003B56BB" w:rsidRDefault="00CD1787" w:rsidP="00CD1787">
      <w:pPr>
        <w:tabs>
          <w:tab w:val="left" w:pos="4536"/>
        </w:tabs>
        <w:jc w:val="both"/>
      </w:pPr>
      <w:r>
        <w:t>______________________</w:t>
      </w:r>
      <w:r>
        <w:tab/>
        <w:t>______________________</w:t>
      </w:r>
      <w:r>
        <w:br/>
        <w:t>Unterschrift (Verkäufer)</w:t>
      </w:r>
      <w:r>
        <w:tab/>
        <w:t>Unterschrift (Käufer)</w:t>
      </w:r>
    </w:p>
    <w:sectPr w:rsidR="003B56BB" w:rsidSect="00CD178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D1787"/>
    <w:rsid w:val="002629C5"/>
    <w:rsid w:val="003B56BB"/>
    <w:rsid w:val="007F3E12"/>
    <w:rsid w:val="00913461"/>
    <w:rsid w:val="009A357A"/>
    <w:rsid w:val="009D4C0D"/>
    <w:rsid w:val="00BC5392"/>
    <w:rsid w:val="00CD1787"/>
    <w:rsid w:val="00CE51FA"/>
    <w:rsid w:val="00F4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D1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D17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Rösler</dc:creator>
  <cp:lastModifiedBy>Thomas Rösler</cp:lastModifiedBy>
  <cp:revision>3</cp:revision>
  <cp:lastPrinted>2019-04-26T21:39:00Z</cp:lastPrinted>
  <dcterms:created xsi:type="dcterms:W3CDTF">2019-04-26T21:36:00Z</dcterms:created>
  <dcterms:modified xsi:type="dcterms:W3CDTF">2019-04-26T21:46:00Z</dcterms:modified>
</cp:coreProperties>
</file>